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758" w:rsidRDefault="00C91334">
      <w:pPr>
        <w:pStyle w:val="Tytu"/>
        <w:jc w:val="center"/>
        <w:rPr>
          <w:rStyle w:val="normaltextrun"/>
          <w:rFonts w:ascii="Calibri" w:hAnsi="Calibri" w:cs="Calibri"/>
          <w:b/>
          <w:bCs/>
          <w:spacing w:val="40"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spacing w:val="40"/>
          <w:sz w:val="32"/>
          <w:szCs w:val="32"/>
        </w:rPr>
        <w:t>OBOWIĄZEK INFORMACYJNY</w:t>
      </w:r>
    </w:p>
    <w:p w:rsidR="00886E35" w:rsidRPr="00886E35" w:rsidRDefault="00886E35" w:rsidP="00886E35">
      <w:bookmarkStart w:id="0" w:name="_GoBack"/>
      <w:bookmarkEnd w:id="0"/>
    </w:p>
    <w:p w:rsidR="001C2AC1" w:rsidRDefault="00C91334" w:rsidP="001C2AC1">
      <w:pPr>
        <w:pStyle w:val="Tytu"/>
        <w:jc w:val="center"/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  <w:t xml:space="preserve">Procedura zasad postępowania w sprawach przyjmowania oraz rozpatrywania skargi wniosków w </w:t>
      </w:r>
    </w:p>
    <w:p w:rsidR="001C2AC1" w:rsidRDefault="00886E35" w:rsidP="00886E35">
      <w:pPr>
        <w:spacing w:line="276" w:lineRule="auto"/>
        <w:jc w:val="center"/>
      </w:pPr>
      <w:r w:rsidRPr="00886E35">
        <w:rPr>
          <w:rStyle w:val="normaltextrun"/>
          <w:rFonts w:ascii="Calibri" w:eastAsiaTheme="majorEastAsia" w:hAnsi="Calibri" w:cs="Calibri"/>
          <w:b/>
          <w:bCs/>
          <w:spacing w:val="40"/>
          <w:kern w:val="2"/>
          <w:sz w:val="28"/>
          <w:szCs w:val="28"/>
        </w:rPr>
        <w:t>Szko</w:t>
      </w:r>
      <w:r>
        <w:rPr>
          <w:rStyle w:val="normaltextrun"/>
          <w:rFonts w:ascii="Calibri" w:eastAsiaTheme="majorEastAsia" w:hAnsi="Calibri" w:cs="Calibri"/>
          <w:b/>
          <w:bCs/>
          <w:spacing w:val="40"/>
          <w:kern w:val="2"/>
          <w:sz w:val="28"/>
          <w:szCs w:val="28"/>
        </w:rPr>
        <w:t>le</w:t>
      </w:r>
      <w:r w:rsidRPr="00886E35">
        <w:rPr>
          <w:rStyle w:val="normaltextrun"/>
          <w:rFonts w:ascii="Calibri" w:eastAsiaTheme="majorEastAsia" w:hAnsi="Calibri" w:cs="Calibri"/>
          <w:b/>
          <w:bCs/>
          <w:spacing w:val="40"/>
          <w:kern w:val="2"/>
          <w:sz w:val="28"/>
          <w:szCs w:val="28"/>
        </w:rPr>
        <w:t xml:space="preserve"> Polsk</w:t>
      </w:r>
      <w:r>
        <w:rPr>
          <w:rStyle w:val="normaltextrun"/>
          <w:rFonts w:ascii="Calibri" w:eastAsiaTheme="majorEastAsia" w:hAnsi="Calibri" w:cs="Calibri"/>
          <w:b/>
          <w:bCs/>
          <w:spacing w:val="40"/>
          <w:kern w:val="2"/>
          <w:sz w:val="28"/>
          <w:szCs w:val="28"/>
        </w:rPr>
        <w:t>iej</w:t>
      </w:r>
      <w:r w:rsidRPr="00886E35">
        <w:rPr>
          <w:rStyle w:val="normaltextrun"/>
          <w:rFonts w:ascii="Calibri" w:eastAsiaTheme="majorEastAsia" w:hAnsi="Calibri" w:cs="Calibri"/>
          <w:b/>
          <w:bCs/>
          <w:spacing w:val="40"/>
          <w:kern w:val="2"/>
          <w:sz w:val="28"/>
          <w:szCs w:val="28"/>
        </w:rPr>
        <w:t xml:space="preserve"> im. św. Jana Pawła II  przy Konsulacie Generalnym Rzeczypospolitej Polskiej w Monachium w siedzibą w Norymberdze.</w:t>
      </w:r>
    </w:p>
    <w:p w:rsidR="00886E35" w:rsidRDefault="00886E35">
      <w:pPr>
        <w:spacing w:line="276" w:lineRule="auto"/>
        <w:jc w:val="both"/>
      </w:pPr>
    </w:p>
    <w:p w:rsidR="005A7758" w:rsidRDefault="00C91334">
      <w:pPr>
        <w:spacing w:line="276" w:lineRule="auto"/>
        <w:jc w:val="both"/>
      </w:pPr>
      <w:r>
        <w:t>Z</w:t>
      </w:r>
      <w:r>
        <w:t>godnie z Rozporządzeniem Parlamentu Europejskiego i Rady (UE) 2016/679 z dnia 27 kwietnia 2016 roku w sprawie ochrony osób fizycznych w związku z przetwarzaniem danych osobowych i w sprawie swobodnego przepływu takich danych oraz uchylenia dyrektywy 95/46</w:t>
      </w:r>
      <w:r>
        <w:t xml:space="preserve">/WE (dalej RODO), obowiązującego od 25 maja 2018 r., informuję, że: </w:t>
      </w:r>
    </w:p>
    <w:p w:rsidR="005A7758" w:rsidRDefault="005A7758">
      <w:pPr>
        <w:spacing w:line="276" w:lineRule="auto"/>
        <w:jc w:val="both"/>
      </w:pPr>
    </w:p>
    <w:p w:rsidR="005A7758" w:rsidRPr="001C2AC1" w:rsidRDefault="00C91334" w:rsidP="001C2AC1">
      <w:pPr>
        <w:pStyle w:val="Akapitzlist"/>
        <w:widowControl w:val="0"/>
        <w:numPr>
          <w:ilvl w:val="0"/>
          <w:numId w:val="6"/>
        </w:numPr>
        <w:spacing w:line="276" w:lineRule="auto"/>
        <w:jc w:val="both"/>
        <w:rPr>
          <w:rFonts w:cs="Times New Roman"/>
          <w:spacing w:val="-2"/>
        </w:rPr>
      </w:pPr>
      <w:r>
        <w:t xml:space="preserve">Administratorem Pani/Pana danych osobowych jest Szkoła Polska im. </w:t>
      </w:r>
      <w:r w:rsidR="001C2AC1">
        <w:t xml:space="preserve">św. </w:t>
      </w:r>
      <w:r>
        <w:t xml:space="preserve">Jana Pawła II  </w:t>
      </w:r>
      <w:r w:rsidR="001C2AC1">
        <w:t>przy Konsulacie Generalnym Rzeczypospolitej Polskiej w Monachium w siedzibą w Norymberdze.</w:t>
      </w:r>
    </w:p>
    <w:p w:rsidR="005A7758" w:rsidRDefault="00C91334">
      <w:pPr>
        <w:pStyle w:val="Akapitzlist"/>
        <w:widowControl w:val="0"/>
        <w:numPr>
          <w:ilvl w:val="0"/>
          <w:numId w:val="6"/>
        </w:numPr>
        <w:spacing w:line="276" w:lineRule="auto"/>
        <w:jc w:val="both"/>
        <w:rPr>
          <w:rFonts w:cs="Times New Roman"/>
          <w:spacing w:val="-2"/>
        </w:rPr>
      </w:pPr>
      <w:r>
        <w:rPr>
          <w:rFonts w:cs="Calibri"/>
        </w:rPr>
        <w:t>W sprawie ochrony swoich d</w:t>
      </w:r>
      <w:r>
        <w:rPr>
          <w:rFonts w:cs="Calibri"/>
        </w:rPr>
        <w:t xml:space="preserve">anych osobowych może Pani/Pan </w:t>
      </w:r>
      <w:r>
        <w:rPr>
          <w:rFonts w:cs="Times New Roman"/>
          <w:spacing w:val="-2"/>
        </w:rPr>
        <w:t xml:space="preserve">należy się kontaktować                                z Inspektorem Ochrony Danych, e-mail: </w:t>
      </w:r>
      <w:r>
        <w:rPr>
          <w:rFonts w:cs="Times New Roman"/>
          <w:b/>
          <w:spacing w:val="-2"/>
        </w:rPr>
        <w:t>iod@orpeg.pl</w:t>
      </w:r>
      <w:r>
        <w:rPr>
          <w:rFonts w:cs="Times New Roman"/>
          <w:spacing w:val="-2"/>
        </w:rPr>
        <w:t xml:space="preserve"> </w:t>
      </w:r>
    </w:p>
    <w:p w:rsidR="005A7758" w:rsidRDefault="00C91334">
      <w:pPr>
        <w:pStyle w:val="Akapitzlist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>
        <w:t>Pani/Pana dane osobowe przetwarzane będą w celu rozpatrzenia skarg lub wniosków na podstawie art. 6 ust. 1 lit. c RODO t</w:t>
      </w:r>
      <w:r>
        <w:t>j. przetwarzanie jest niezbędne do wypełnienia obowiązku prawnego ciążącego na administratorze, wynikającego z:</w:t>
      </w:r>
    </w:p>
    <w:p w:rsidR="005A7758" w:rsidRDefault="00C91334">
      <w:pPr>
        <w:pStyle w:val="Akapitzlist"/>
        <w:numPr>
          <w:ilvl w:val="0"/>
          <w:numId w:val="2"/>
        </w:numPr>
        <w:spacing w:before="120" w:after="120" w:line="276" w:lineRule="auto"/>
        <w:jc w:val="both"/>
      </w:pPr>
      <w:r>
        <w:t xml:space="preserve">Ustawy z dnia 14 czerwca 1960 r. – Kodeks postępowania administracyjnego (Dz. U. z 2022 r. poz. 2000 z </w:t>
      </w:r>
      <w:proofErr w:type="spellStart"/>
      <w:r>
        <w:t>późn</w:t>
      </w:r>
      <w:proofErr w:type="spellEnd"/>
      <w:r>
        <w:t xml:space="preserve">. zm.), </w:t>
      </w:r>
    </w:p>
    <w:p w:rsidR="005A7758" w:rsidRDefault="00C91334">
      <w:pPr>
        <w:pStyle w:val="Akapitzlist"/>
        <w:numPr>
          <w:ilvl w:val="0"/>
          <w:numId w:val="2"/>
        </w:numPr>
        <w:spacing w:before="120" w:after="120" w:line="276" w:lineRule="auto"/>
        <w:jc w:val="both"/>
      </w:pPr>
      <w:r>
        <w:t>Rozporządzenie Rady Ministró</w:t>
      </w:r>
      <w:r>
        <w:t>w z dnia 8 stycznia 2002 r. w sprawie organizacji przyjmowania i rozpatrywania skarg i wniosków (Dz.U. z 2000 r., nr 5, poz. 46);</w:t>
      </w:r>
    </w:p>
    <w:p w:rsidR="005A7758" w:rsidRDefault="00C91334">
      <w:pPr>
        <w:pStyle w:val="Akapitzlist"/>
        <w:numPr>
          <w:ilvl w:val="0"/>
          <w:numId w:val="1"/>
        </w:numPr>
        <w:spacing w:before="120" w:after="120" w:line="276" w:lineRule="auto"/>
        <w:jc w:val="both"/>
      </w:pPr>
      <w:r>
        <w:t>Zakres przetwarzanych danych obejmuje:</w:t>
      </w:r>
    </w:p>
    <w:p w:rsidR="005A7758" w:rsidRDefault="00C91334">
      <w:pPr>
        <w:pStyle w:val="Akapitzlist"/>
        <w:numPr>
          <w:ilvl w:val="0"/>
          <w:numId w:val="5"/>
        </w:numPr>
        <w:spacing w:before="120" w:after="120" w:line="276" w:lineRule="auto"/>
        <w:jc w:val="both"/>
      </w:pPr>
      <w:r>
        <w:t>Imię i nazwisko wnoszącego skargę lub wniosek,</w:t>
      </w:r>
    </w:p>
    <w:p w:rsidR="005A7758" w:rsidRDefault="00C91334">
      <w:pPr>
        <w:pStyle w:val="Akapitzlist"/>
        <w:numPr>
          <w:ilvl w:val="0"/>
          <w:numId w:val="5"/>
        </w:numPr>
        <w:spacing w:before="120" w:after="120" w:line="276" w:lineRule="auto"/>
        <w:jc w:val="both"/>
      </w:pPr>
      <w:r>
        <w:t>Adres wnoszącego skargę lub wniosek,</w:t>
      </w:r>
    </w:p>
    <w:p w:rsidR="005A7758" w:rsidRDefault="00C91334">
      <w:pPr>
        <w:pStyle w:val="Akapitzlist"/>
        <w:numPr>
          <w:ilvl w:val="0"/>
          <w:numId w:val="5"/>
        </w:numPr>
        <w:spacing w:before="120" w:after="120" w:line="276" w:lineRule="auto"/>
        <w:jc w:val="both"/>
      </w:pPr>
      <w:r>
        <w:t>Dat</w:t>
      </w:r>
      <w:r>
        <w:t>a przyjęcia skargi lub wniosku,</w:t>
      </w:r>
    </w:p>
    <w:p w:rsidR="005A7758" w:rsidRDefault="00C91334">
      <w:pPr>
        <w:pStyle w:val="Akapitzlist"/>
        <w:numPr>
          <w:ilvl w:val="0"/>
          <w:numId w:val="5"/>
        </w:numPr>
        <w:spacing w:before="120" w:after="120" w:line="276" w:lineRule="auto"/>
        <w:jc w:val="both"/>
      </w:pPr>
      <w:r>
        <w:t xml:space="preserve">Opis treści sprawy, </w:t>
      </w:r>
    </w:p>
    <w:p w:rsidR="005A7758" w:rsidRDefault="00C91334">
      <w:pPr>
        <w:pStyle w:val="Akapitzlist"/>
        <w:numPr>
          <w:ilvl w:val="0"/>
          <w:numId w:val="5"/>
        </w:numPr>
        <w:spacing w:before="120" w:after="120" w:line="276" w:lineRule="auto"/>
        <w:jc w:val="both"/>
      </w:pPr>
      <w:r>
        <w:t>Wnioski i analizę sprawy,</w:t>
      </w:r>
    </w:p>
    <w:p w:rsidR="005A7758" w:rsidRDefault="00C91334">
      <w:pPr>
        <w:pStyle w:val="Akapitzlist"/>
        <w:numPr>
          <w:ilvl w:val="0"/>
          <w:numId w:val="1"/>
        </w:numPr>
        <w:spacing w:before="120" w:after="120" w:line="276" w:lineRule="auto"/>
        <w:jc w:val="both"/>
      </w:pPr>
      <w:r>
        <w:t xml:space="preserve">Odbiorcami Pani/Pana danych osobowych mogą być:  </w:t>
      </w:r>
    </w:p>
    <w:p w:rsidR="005A7758" w:rsidRDefault="00C91334">
      <w:pPr>
        <w:pStyle w:val="Akapitzlist"/>
        <w:numPr>
          <w:ilvl w:val="0"/>
          <w:numId w:val="3"/>
        </w:numPr>
        <w:spacing w:before="120" w:after="120" w:line="276" w:lineRule="auto"/>
        <w:jc w:val="both"/>
      </w:pPr>
      <w:r>
        <w:t xml:space="preserve">Organy władzy publicznej oraz podmioty wykonujące zadania publiczne lub działające na zlecenie organów władzy publicznej w zakresie i w celach, które wynikają wyłącznie z przepisów powszechnie obowiązującego prawa, </w:t>
      </w:r>
    </w:p>
    <w:p w:rsidR="005A7758" w:rsidRDefault="00C91334">
      <w:pPr>
        <w:pStyle w:val="Akapitzlist"/>
        <w:numPr>
          <w:ilvl w:val="0"/>
          <w:numId w:val="3"/>
        </w:numPr>
        <w:spacing w:before="120" w:after="120" w:line="276" w:lineRule="auto"/>
        <w:jc w:val="both"/>
      </w:pPr>
      <w:r>
        <w:t>inne podmioty, które na podstawie stosow</w:t>
      </w:r>
      <w:r>
        <w:t xml:space="preserve">nych umów podpisanych z administratorem przetwarzają jego dane,  </w:t>
      </w:r>
    </w:p>
    <w:p w:rsidR="005A7758" w:rsidRDefault="00C91334">
      <w:pPr>
        <w:pStyle w:val="Akapitzlist"/>
        <w:numPr>
          <w:ilvl w:val="0"/>
          <w:numId w:val="3"/>
        </w:numPr>
        <w:spacing w:before="120" w:after="120" w:line="276" w:lineRule="auto"/>
        <w:jc w:val="both"/>
      </w:pPr>
      <w:r>
        <w:t>podmioty realizujące zadania Administratora, takie jak: operator pocztowy, bank, dostawca oprogramowania dziedzinowego.</w:t>
      </w:r>
    </w:p>
    <w:p w:rsidR="005A7758" w:rsidRDefault="00C91334">
      <w:pPr>
        <w:pStyle w:val="Akapitzlist"/>
        <w:numPr>
          <w:ilvl w:val="0"/>
          <w:numId w:val="1"/>
        </w:numPr>
        <w:spacing w:before="120" w:after="120" w:line="276" w:lineRule="auto"/>
        <w:jc w:val="both"/>
      </w:pPr>
      <w:r>
        <w:t>Pani/Pana dane przetwarzane będą przez okres niezbędny do realizacji c</w:t>
      </w:r>
      <w:r>
        <w:t xml:space="preserve">elów określonych w pkt. 3, lecz nie krócej niż przez czas określony w przepisach ustawy z </w:t>
      </w:r>
      <w:r>
        <w:lastRenderedPageBreak/>
        <w:t>dnia 14 lipca 1983 r. o narodowym zasobie archiwalnym i archiwach (Dz.U. 1983 nr 38 poz. 173).</w:t>
      </w:r>
    </w:p>
    <w:p w:rsidR="005A7758" w:rsidRDefault="00C91334">
      <w:pPr>
        <w:pStyle w:val="Akapitzlist"/>
        <w:numPr>
          <w:ilvl w:val="0"/>
          <w:numId w:val="1"/>
        </w:numPr>
        <w:spacing w:before="120" w:after="120" w:line="276" w:lineRule="auto"/>
        <w:jc w:val="both"/>
      </w:pPr>
      <w:r>
        <w:t>Pani/Pana dane osobowe nie będą przekazywane do państwa trzeciego lub o</w:t>
      </w:r>
      <w:r>
        <w:t xml:space="preserve">rganizacji międzynarodowej.  </w:t>
      </w:r>
    </w:p>
    <w:p w:rsidR="005A7758" w:rsidRDefault="00C91334">
      <w:pPr>
        <w:pStyle w:val="Akapitzlist"/>
        <w:numPr>
          <w:ilvl w:val="0"/>
          <w:numId w:val="1"/>
        </w:numPr>
        <w:spacing w:before="120" w:after="120" w:line="276" w:lineRule="auto"/>
        <w:jc w:val="both"/>
      </w:pPr>
      <w:r>
        <w:t xml:space="preserve">Ma Pani/Pan prawo żądania od Administratora:  </w:t>
      </w:r>
    </w:p>
    <w:p w:rsidR="005A7758" w:rsidRDefault="00C91334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dostępu do swoich danych oraz otrzymania ich pierwszej kopii,  </w:t>
      </w:r>
    </w:p>
    <w:p w:rsidR="005A7758" w:rsidRDefault="00C91334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do sprostowania (poprawiania) swoich danych,  </w:t>
      </w:r>
    </w:p>
    <w:p w:rsidR="005A7758" w:rsidRDefault="00C91334">
      <w:pPr>
        <w:pStyle w:val="Akapitzlist"/>
        <w:numPr>
          <w:ilvl w:val="0"/>
          <w:numId w:val="4"/>
        </w:numPr>
        <w:spacing w:line="276" w:lineRule="auto"/>
        <w:jc w:val="both"/>
      </w:pPr>
      <w:r>
        <w:t>do usunięcia oraz ograniczenia przetwarzania danych na podstawie art</w:t>
      </w:r>
      <w:r>
        <w:t xml:space="preserve">. 17 RODO oraz art. 18 RODO,  </w:t>
      </w:r>
    </w:p>
    <w:p w:rsidR="005A7758" w:rsidRDefault="00C91334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do wniesienia sprzeciwu wobec przetwarzania danych, na zasadach opisanych w art. 21 RODO,  </w:t>
      </w:r>
    </w:p>
    <w:p w:rsidR="005A7758" w:rsidRDefault="00C91334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do przenoszenia danych, zgodnie z art. 20 RODO,  </w:t>
      </w:r>
    </w:p>
    <w:p w:rsidR="005A7758" w:rsidRDefault="00C91334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prawo do wniesienia skargi do organu nadzorczego, </w:t>
      </w:r>
    </w:p>
    <w:p w:rsidR="005A7758" w:rsidRDefault="00C91334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W celu skorzystania oraz uzyskania informacji dotyczących praw określonych powyżej (lit. a-f) należy skontaktować się z Inspektorem Danych Osobowych. </w:t>
      </w:r>
    </w:p>
    <w:p w:rsidR="005A7758" w:rsidRDefault="00C91334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Ma Pani/Pan prawo wniesienia skargi do organu nadzorczego (Urząd Ochrony Danych Osobowych, ul. Stawki 2, </w:t>
      </w:r>
      <w:r>
        <w:t xml:space="preserve">00-193 Warszawa), gdy uzna Pani/Pan, że przetwarzanie Pani/Pana danych osobowych narusza przepisy ustawy o ochronie danych osobowych lub RODO. </w:t>
      </w:r>
    </w:p>
    <w:p w:rsidR="005A7758" w:rsidRDefault="00C91334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Podanie przez Państwa danych osobowych w zakresie wymaganym przepisami jest obowiązkowe.  </w:t>
      </w:r>
    </w:p>
    <w:p w:rsidR="005A7758" w:rsidRDefault="00C91334">
      <w:pPr>
        <w:pStyle w:val="Akapitzlist"/>
        <w:numPr>
          <w:ilvl w:val="0"/>
          <w:numId w:val="1"/>
        </w:numPr>
        <w:spacing w:line="276" w:lineRule="auto"/>
        <w:jc w:val="both"/>
      </w:pPr>
      <w:r>
        <w:t>Pani/Pana dane mogą b</w:t>
      </w:r>
      <w:r>
        <w:t xml:space="preserve">yć przetwarzane w sposób zautomatyzowany i nie będą profilowane.  </w:t>
      </w:r>
    </w:p>
    <w:sectPr w:rsidR="005A7758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6849"/>
    <w:multiLevelType w:val="multilevel"/>
    <w:tmpl w:val="F5485B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083FFC"/>
    <w:multiLevelType w:val="multilevel"/>
    <w:tmpl w:val="D2F45B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F53C14"/>
    <w:multiLevelType w:val="multilevel"/>
    <w:tmpl w:val="F0E4FB8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2E57073E"/>
    <w:multiLevelType w:val="multilevel"/>
    <w:tmpl w:val="02E2E88A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2E2607A"/>
    <w:multiLevelType w:val="multilevel"/>
    <w:tmpl w:val="FC5CE5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7DA0EDC"/>
    <w:multiLevelType w:val="multilevel"/>
    <w:tmpl w:val="A09C2B7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B1159EB"/>
    <w:multiLevelType w:val="multilevel"/>
    <w:tmpl w:val="92A41A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58"/>
    <w:rsid w:val="001C2AC1"/>
    <w:rsid w:val="005A7758"/>
    <w:rsid w:val="00886E35"/>
    <w:rsid w:val="00C9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52AE"/>
  <w15:docId w15:val="{995B1E25-0BE9-4458-9642-33733F95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qFormat/>
    <w:rsid w:val="00E31573"/>
  </w:style>
  <w:style w:type="character" w:customStyle="1" w:styleId="NagwekZnak">
    <w:name w:val="Nagłówek Znak"/>
    <w:basedOn w:val="Domylnaczcionkaakapitu"/>
    <w:link w:val="Nagwek"/>
    <w:uiPriority w:val="99"/>
    <w:qFormat/>
    <w:rsid w:val="00E31573"/>
  </w:style>
  <w:style w:type="character" w:customStyle="1" w:styleId="StopkaZnak">
    <w:name w:val="Stopka Znak"/>
    <w:basedOn w:val="Domylnaczcionkaakapitu"/>
    <w:link w:val="Stopka"/>
    <w:uiPriority w:val="99"/>
    <w:qFormat/>
    <w:rsid w:val="00E31573"/>
  </w:style>
  <w:style w:type="character" w:customStyle="1" w:styleId="czeinternetowe">
    <w:name w:val="Łącze internetowe"/>
    <w:basedOn w:val="Domylnaczcionkaakapitu"/>
    <w:uiPriority w:val="99"/>
    <w:unhideWhenUsed/>
    <w:rsid w:val="00E31573"/>
    <w:rPr>
      <w:color w:val="0563C1" w:themeColor="hyperlink"/>
      <w:u w:val="single"/>
    </w:rPr>
  </w:style>
  <w:style w:type="character" w:customStyle="1" w:styleId="TytuZnak">
    <w:name w:val="Tytuł Znak"/>
    <w:basedOn w:val="Domylnaczcionkaakapitu"/>
    <w:link w:val="Tytu"/>
    <w:uiPriority w:val="10"/>
    <w:qFormat/>
    <w:rsid w:val="00697B3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ormaltextrun">
    <w:name w:val="normaltextrun"/>
    <w:basedOn w:val="Domylnaczcionkaakapitu"/>
    <w:qFormat/>
    <w:rsid w:val="00697B3B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97B3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97B3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97B3B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F777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31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E31573"/>
    <w:pPr>
      <w:spacing w:beforeAutospacing="1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3157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E31573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697B3B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97B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97B3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F7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Ramotowska</dc:creator>
  <dc:description/>
  <cp:lastModifiedBy>Norymberga</cp:lastModifiedBy>
  <cp:revision>2</cp:revision>
  <dcterms:created xsi:type="dcterms:W3CDTF">2024-04-06T00:07:00Z</dcterms:created>
  <dcterms:modified xsi:type="dcterms:W3CDTF">2024-04-06T00:07:00Z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