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9E441" w14:textId="77777777" w:rsidR="00217E84" w:rsidRDefault="00217E84" w:rsidP="00217E84">
      <w:pPr>
        <w:spacing w:before="36" w:line="358" w:lineRule="auto"/>
        <w:ind w:left="720" w:right="2723"/>
        <w:rPr>
          <w:rFonts w:ascii="Calibri"/>
          <w:b/>
          <w:sz w:val="20"/>
          <w:lang w:val="pl-PL"/>
        </w:rPr>
      </w:pPr>
    </w:p>
    <w:p w14:paraId="075AFEEF" w14:textId="044F472B" w:rsidR="00654E49" w:rsidRDefault="002A0169" w:rsidP="00217E84">
      <w:pPr>
        <w:spacing w:before="36" w:line="358" w:lineRule="auto"/>
        <w:ind w:left="1440" w:right="688" w:firstLine="720"/>
        <w:rPr>
          <w:rFonts w:ascii="Calibri"/>
          <w:b/>
          <w:spacing w:val="-1"/>
          <w:sz w:val="20"/>
          <w:lang w:val="pl-PL"/>
        </w:rPr>
      </w:pPr>
      <w:r w:rsidRPr="007709E1">
        <w:rPr>
          <w:rFonts w:ascii="Calibri"/>
          <w:b/>
          <w:sz w:val="20"/>
          <w:lang w:val="pl-PL"/>
        </w:rPr>
        <w:t>KLAUZULA</w:t>
      </w:r>
      <w:r w:rsidRPr="007709E1">
        <w:rPr>
          <w:rFonts w:ascii="Calibri"/>
          <w:b/>
          <w:spacing w:val="-14"/>
          <w:sz w:val="20"/>
          <w:lang w:val="pl-PL"/>
        </w:rPr>
        <w:t xml:space="preserve"> </w:t>
      </w:r>
      <w:r w:rsidRPr="007709E1">
        <w:rPr>
          <w:rFonts w:ascii="Calibri"/>
          <w:b/>
          <w:sz w:val="20"/>
          <w:lang w:val="pl-PL"/>
        </w:rPr>
        <w:t>INFORMACYJNA</w:t>
      </w:r>
      <w:r w:rsidRPr="007709E1">
        <w:rPr>
          <w:rFonts w:ascii="Calibri"/>
          <w:b/>
          <w:spacing w:val="-13"/>
          <w:sz w:val="20"/>
          <w:lang w:val="pl-PL"/>
        </w:rPr>
        <w:t xml:space="preserve"> </w:t>
      </w:r>
      <w:r w:rsidRPr="007709E1">
        <w:rPr>
          <w:rFonts w:ascii="Calibri"/>
          <w:b/>
          <w:sz w:val="20"/>
          <w:lang w:val="pl-PL"/>
        </w:rPr>
        <w:t>O</w:t>
      </w:r>
      <w:r w:rsidRPr="007709E1">
        <w:rPr>
          <w:rFonts w:ascii="Calibri"/>
          <w:b/>
          <w:spacing w:val="-12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PRZETWARZANIU</w:t>
      </w:r>
      <w:r w:rsidRPr="007709E1">
        <w:rPr>
          <w:rFonts w:ascii="Calibri"/>
          <w:b/>
          <w:spacing w:val="22"/>
          <w:w w:val="99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DANYCH</w:t>
      </w:r>
      <w:r w:rsidRPr="007709E1">
        <w:rPr>
          <w:rFonts w:ascii="Calibri"/>
          <w:b/>
          <w:spacing w:val="-20"/>
          <w:sz w:val="20"/>
          <w:lang w:val="pl-PL"/>
        </w:rPr>
        <w:t xml:space="preserve"> </w:t>
      </w:r>
      <w:r w:rsidRPr="007709E1">
        <w:rPr>
          <w:rFonts w:ascii="Calibri"/>
          <w:b/>
          <w:spacing w:val="-1"/>
          <w:sz w:val="20"/>
          <w:lang w:val="pl-PL"/>
        </w:rPr>
        <w:t>OSOBOWYCH</w:t>
      </w:r>
    </w:p>
    <w:p w14:paraId="49E3D787" w14:textId="77777777" w:rsidR="009E6CCE" w:rsidRDefault="009E6CCE">
      <w:pPr>
        <w:spacing w:before="36" w:line="358" w:lineRule="auto"/>
        <w:ind w:left="4105" w:right="2723" w:hanging="1032"/>
        <w:rPr>
          <w:rFonts w:ascii="Calibri"/>
          <w:b/>
          <w:spacing w:val="-1"/>
          <w:sz w:val="20"/>
          <w:lang w:val="pl-PL"/>
        </w:rPr>
      </w:pPr>
    </w:p>
    <w:p w14:paraId="710A51E6" w14:textId="77777777" w:rsidR="009E6CCE" w:rsidRPr="009E6CCE" w:rsidRDefault="009E6CCE" w:rsidP="009E6CC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b/>
          <w:sz w:val="24"/>
          <w:szCs w:val="24"/>
          <w:lang w:val="pl-PL"/>
        </w:rPr>
        <w:t>OBOWIĄZEK INFORMACYJNY</w:t>
      </w:r>
    </w:p>
    <w:p w14:paraId="33F4E79B" w14:textId="77777777" w:rsidR="009E6CCE" w:rsidRPr="009E6CCE" w:rsidRDefault="009E6CCE" w:rsidP="009E6CCE">
      <w:pPr>
        <w:spacing w:before="120" w:after="12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Dz.U.UE.L</w:t>
      </w:r>
      <w:proofErr w:type="spellEnd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. z 2016r. Nr 119, s.1 ze zm.) - dalej: „RODO” informuję, że:</w:t>
      </w:r>
    </w:p>
    <w:p w14:paraId="56BD5293" w14:textId="77777777" w:rsidR="00A15C10" w:rsidRPr="00A15C10" w:rsidRDefault="00A15C10" w:rsidP="00A15C10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A15C10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Administratorem Państwa danych osobowych jest Jarosław Muszyński (adres: </w:t>
      </w:r>
      <w:proofErr w:type="spellStart"/>
      <w:r w:rsidRPr="00A15C10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Ritterstr</w:t>
      </w:r>
      <w:proofErr w:type="spellEnd"/>
      <w:r w:rsidRPr="00A15C10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. 17, 90419 Nürnberg, e-mail: norymberga@orpeg.pl, nr tel. 0048577121813).</w:t>
      </w:r>
    </w:p>
    <w:p w14:paraId="4333FAE9" w14:textId="7AE1B6B8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Administrator wyznaczył Inspektora Ochrony Danych, z którym mogą się Państwo kontaktować we wszystkich sprawach dotyczących przetwarzania danych osobowych za pośrednictwem adresu e-mail: iod@orpeg.pl lub pisemnie na adres Administratora.</w:t>
      </w:r>
    </w:p>
    <w:p w14:paraId="3C2D94FC" w14:textId="45EB78AB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będą przetwarzane w celu wydania </w:t>
      </w:r>
      <w:proofErr w:type="spellStart"/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mLegitymacji</w:t>
      </w:r>
      <w:proofErr w:type="spellEnd"/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szkolnej, </w:t>
      </w: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tj. gdyż jest to niezbędne do wykonanie zadania realizowanego w interesie publicznym lub w ramach sprawowania władzy publicznej powierzonej Administratorowi (art. 6 ust. 1 lit. e RODO). Przetwarzanie danych osobowych znajduje podstawę w przepisach ustawy z dnia 7 września 1991 r. o systemie oświaty oraz rozporządzenia Ministra Edukacji i Nauki z dnia 7 czerwca 2023 r. w sprawie świadectw, dyplomów państwowych i innych druków i służy realizacji zadania w interesie publicznym tj. wydania </w:t>
      </w:r>
      <w:proofErr w:type="spellStart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mLegitymacji</w:t>
      </w:r>
      <w:proofErr w:type="spellEnd"/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 szkolnej. </w:t>
      </w:r>
    </w:p>
    <w:p w14:paraId="3BB9674E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będą przetwarzane przez okres niezbędny do realizacji </w:t>
      </w:r>
      <w:sdt>
        <w:sdtPr>
          <w:rPr>
            <w:lang w:val="pl-PL"/>
          </w:rPr>
          <w:tag w:val="goog_rdk_1"/>
          <w:id w:val="-66396195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celu, o którym mowa w pkt. 3 z uwzględnieniem okresów przechowywania określonych w przepisach szczególnych, w tym przepisów archiwalnych tj. 5 lat. </w:t>
      </w:r>
      <w:sdt>
        <w:sdtPr>
          <w:rPr>
            <w:lang w:val="pl-PL"/>
          </w:rPr>
          <w:tag w:val="goog_rdk_2"/>
          <w:id w:val="-968375287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  </w:t>
      </w:r>
    </w:p>
    <w:p w14:paraId="52BCFA6B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Państwa dane osobowe będą przetwarzane w sposób zautomatyzowany, lecz nie będą podlegały zautomatyzowanemu podejmowaniu decyzji, w tym o profilowaniu.</w:t>
      </w:r>
    </w:p>
    <w:p w14:paraId="36DFC7F8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 xml:space="preserve">Państwa dane osobowe </w:t>
      </w:r>
      <w:sdt>
        <w:sdtPr>
          <w:rPr>
            <w:lang w:val="pl-PL"/>
          </w:rPr>
          <w:tag w:val="goog_rdk_3"/>
          <w:id w:val="-1084332882"/>
        </w:sdtPr>
        <w:sdtEndPr/>
        <w:sdtContent/>
      </w:sdt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nie będą przekazywane poza Europejski Obszar Gospodarczy (obejmujący Unię Europejską, Norwegię, Liechtenstein i Islandię).</w:t>
      </w:r>
    </w:p>
    <w:p w14:paraId="42073A8D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W związku z przetwarzaniem Państwa danych osobowych, przysługują Państwu następujące prawa:</w:t>
      </w:r>
    </w:p>
    <w:p w14:paraId="2A5E1BAD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dostępu do swoich danych oraz otrzymania ich kopii;</w:t>
      </w:r>
    </w:p>
    <w:p w14:paraId="77587743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sprostowania (poprawiania) swoich danych osobowych;</w:t>
      </w:r>
    </w:p>
    <w:p w14:paraId="17E4471E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prawo do ograniczenia przetwarzania danych osobowych;</w:t>
      </w:r>
    </w:p>
    <w:p w14:paraId="2B891474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do wniesienia sprzeciwu wobec przetwarzania,</w:t>
      </w:r>
      <w:r w:rsidRPr="009E6CCE">
        <w:rPr>
          <w:rFonts w:ascii="Times New Roman" w:eastAsia="Times New Roman" w:hAnsi="Times New Roman" w:cs="Times New Roman"/>
          <w:sz w:val="24"/>
          <w:szCs w:val="24"/>
          <w:highlight w:val="white"/>
          <w:lang w:val="pl-PL"/>
        </w:rPr>
        <w:t xml:space="preserve"> o którym mowa w art. 21 RODO</w:t>
      </w: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;</w:t>
      </w:r>
    </w:p>
    <w:p w14:paraId="44E275B7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 w:hanging="357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do usunięcia danych w przypadkach określonych w przepisach RODO;</w:t>
      </w:r>
    </w:p>
    <w:p w14:paraId="3ECAC393" w14:textId="77777777" w:rsidR="009E6CCE" w:rsidRPr="009E6CCE" w:rsidRDefault="009E6CCE" w:rsidP="009E6CCE">
      <w:pPr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68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>prawo wniesienia skargi do Prezesa Urzędu Ochrony Danych Osobowych, w sytuacji, gdy uzna Pani/Pan, że przetwarzanie danych osobowych narusza przepisy ogólnego rozporządzenia o ochronie danych osobowych (RODO);</w:t>
      </w:r>
    </w:p>
    <w:p w14:paraId="03BDACEE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340"/>
        <w:jc w:val="both"/>
        <w:rPr>
          <w:rFonts w:ascii="Times New Roman" w:eastAsia="Times New Roman" w:hAnsi="Times New Roman" w:cs="Times New Roman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Podanie danych osobowych jest dobrowolne, niemniej ich nieprzekazanie skutkować będzie brakiem możliwości realizacji celu, o którym mowa w pkt. 3.  </w:t>
      </w:r>
    </w:p>
    <w:p w14:paraId="1E9FE7BA" w14:textId="77777777" w:rsidR="009E6CCE" w:rsidRPr="009E6CCE" w:rsidRDefault="009E6CCE" w:rsidP="009E6CCE">
      <w:pPr>
        <w:widowControl/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120" w:after="120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</w:pPr>
      <w:r w:rsidRPr="009E6CCE">
        <w:rPr>
          <w:rFonts w:ascii="Times New Roman" w:eastAsia="Times New Roman" w:hAnsi="Times New Roman" w:cs="Times New Roman"/>
          <w:sz w:val="24"/>
          <w:szCs w:val="24"/>
          <w:lang w:val="pl-PL"/>
        </w:rPr>
        <w:t xml:space="preserve">Państwa dane osobowe </w:t>
      </w:r>
      <w:r w:rsidRPr="009E6CCE">
        <w:rPr>
          <w:rFonts w:ascii="Times New Roman" w:eastAsia="Times New Roman" w:hAnsi="Times New Roman" w:cs="Times New Roman"/>
          <w:color w:val="000000"/>
          <w:sz w:val="24"/>
          <w:szCs w:val="24"/>
          <w:lang w:val="pl-PL"/>
        </w:rPr>
        <w:t>mogą zostać przekazane podmiotom zewnętrznym na podstawie umowy powierzenia przetwarzania danych osobowych, tj. Grupa LOCA Sp. z o.o. z siedzibą przy ul. Stefana Żeromskiego 6, 13-200 Działdowo a także podmiotom lub organom uprawnionym na podstawie przepisów prawa.</w:t>
      </w:r>
      <w:r w:rsidRPr="009E6CCE">
        <w:rPr>
          <w:rFonts w:ascii="Times New Roman" w:eastAsia="Times New Roman" w:hAnsi="Times New Roman" w:cs="Times New Roman"/>
          <w:color w:val="0070C0"/>
          <w:sz w:val="24"/>
          <w:szCs w:val="24"/>
          <w:lang w:val="pl-PL"/>
        </w:rPr>
        <w:t xml:space="preserve"> </w:t>
      </w:r>
    </w:p>
    <w:sectPr w:rsidR="009E6CCE" w:rsidRPr="009E6CCE">
      <w:headerReference w:type="default" r:id="rId10"/>
      <w:pgSz w:w="11920" w:h="16850"/>
      <w:pgMar w:top="860" w:right="1260" w:bottom="280" w:left="9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7BECEC" w14:textId="77777777" w:rsidR="00EE1483" w:rsidRDefault="00EE1483" w:rsidP="00124F82">
      <w:r>
        <w:separator/>
      </w:r>
    </w:p>
  </w:endnote>
  <w:endnote w:type="continuationSeparator" w:id="0">
    <w:p w14:paraId="7B81073E" w14:textId="77777777" w:rsidR="00EE1483" w:rsidRDefault="00EE1483" w:rsidP="00124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F4332" w14:textId="77777777" w:rsidR="00EE1483" w:rsidRDefault="00EE1483" w:rsidP="00124F82">
      <w:r>
        <w:separator/>
      </w:r>
    </w:p>
  </w:footnote>
  <w:footnote w:type="continuationSeparator" w:id="0">
    <w:p w14:paraId="0CD034F1" w14:textId="77777777" w:rsidR="00EE1483" w:rsidRDefault="00EE1483" w:rsidP="00124F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2BD92A" w14:textId="04867147" w:rsidR="00124F82" w:rsidRDefault="00124F82">
    <w:pPr>
      <w:pStyle w:val="Nagwek"/>
    </w:pPr>
    <w:r>
      <w:rPr>
        <w:noProof/>
        <w:lang w:eastAsia="pl-PL"/>
      </w:rPr>
      <w:drawing>
        <wp:inline distT="0" distB="0" distL="0" distR="0" wp14:anchorId="34B4720E" wp14:editId="071F53D4">
          <wp:extent cx="1341806" cy="752992"/>
          <wp:effectExtent l="19050" t="0" r="0" b="0"/>
          <wp:docPr id="7" name="Obraz 7" descr="Obraz zawierający tekst, Czcionka, logo, Grafika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az 5" descr="Obraz zawierający tekst, Czcionka, logo, Grafika&#10;&#10;Zawartość wygenerowana przez AI może być niepoprawna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1806" cy="7529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72F9D"/>
    <w:multiLevelType w:val="multilevel"/>
    <w:tmpl w:val="C290ADD0"/>
    <w:lvl w:ilvl="0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636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1370FA"/>
    <w:multiLevelType w:val="hybridMultilevel"/>
    <w:tmpl w:val="CE10FBAA"/>
    <w:lvl w:ilvl="0" w:tplc="64D01D3C">
      <w:start w:val="1"/>
      <w:numFmt w:val="decimal"/>
      <w:lvlText w:val="%1."/>
      <w:lvlJc w:val="left"/>
      <w:pPr>
        <w:ind w:left="470" w:hanging="361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 w:tplc="E2B4A8CE">
      <w:start w:val="1"/>
      <w:numFmt w:val="bullet"/>
      <w:lvlText w:val="•"/>
      <w:lvlJc w:val="left"/>
      <w:pPr>
        <w:ind w:left="1398" w:hanging="361"/>
      </w:pPr>
      <w:rPr>
        <w:rFonts w:hint="default"/>
      </w:rPr>
    </w:lvl>
    <w:lvl w:ilvl="2" w:tplc="69D69276">
      <w:start w:val="1"/>
      <w:numFmt w:val="bullet"/>
      <w:lvlText w:val="•"/>
      <w:lvlJc w:val="left"/>
      <w:pPr>
        <w:ind w:left="2326" w:hanging="361"/>
      </w:pPr>
      <w:rPr>
        <w:rFonts w:hint="default"/>
      </w:rPr>
    </w:lvl>
    <w:lvl w:ilvl="3" w:tplc="3F1C9954">
      <w:start w:val="1"/>
      <w:numFmt w:val="bullet"/>
      <w:lvlText w:val="•"/>
      <w:lvlJc w:val="left"/>
      <w:pPr>
        <w:ind w:left="3254" w:hanging="361"/>
      </w:pPr>
      <w:rPr>
        <w:rFonts w:hint="default"/>
      </w:rPr>
    </w:lvl>
    <w:lvl w:ilvl="4" w:tplc="DC203F40">
      <w:start w:val="1"/>
      <w:numFmt w:val="bullet"/>
      <w:lvlText w:val="•"/>
      <w:lvlJc w:val="left"/>
      <w:pPr>
        <w:ind w:left="4183" w:hanging="361"/>
      </w:pPr>
      <w:rPr>
        <w:rFonts w:hint="default"/>
      </w:rPr>
    </w:lvl>
    <w:lvl w:ilvl="5" w:tplc="0C22B6E2">
      <w:start w:val="1"/>
      <w:numFmt w:val="bullet"/>
      <w:lvlText w:val="•"/>
      <w:lvlJc w:val="left"/>
      <w:pPr>
        <w:ind w:left="5111" w:hanging="361"/>
      </w:pPr>
      <w:rPr>
        <w:rFonts w:hint="default"/>
      </w:rPr>
    </w:lvl>
    <w:lvl w:ilvl="6" w:tplc="72A82B72">
      <w:start w:val="1"/>
      <w:numFmt w:val="bullet"/>
      <w:lvlText w:val="•"/>
      <w:lvlJc w:val="left"/>
      <w:pPr>
        <w:ind w:left="6039" w:hanging="361"/>
      </w:pPr>
      <w:rPr>
        <w:rFonts w:hint="default"/>
      </w:rPr>
    </w:lvl>
    <w:lvl w:ilvl="7" w:tplc="FFFAD934">
      <w:start w:val="1"/>
      <w:numFmt w:val="bullet"/>
      <w:lvlText w:val="•"/>
      <w:lvlJc w:val="left"/>
      <w:pPr>
        <w:ind w:left="6967" w:hanging="361"/>
      </w:pPr>
      <w:rPr>
        <w:rFonts w:hint="default"/>
      </w:rPr>
    </w:lvl>
    <w:lvl w:ilvl="8" w:tplc="333C03DE">
      <w:start w:val="1"/>
      <w:numFmt w:val="bullet"/>
      <w:lvlText w:val="•"/>
      <w:lvlJc w:val="left"/>
      <w:pPr>
        <w:ind w:left="7895" w:hanging="361"/>
      </w:pPr>
      <w:rPr>
        <w:rFonts w:hint="default"/>
      </w:rPr>
    </w:lvl>
  </w:abstractNum>
  <w:abstractNum w:abstractNumId="2" w15:restartNumberingAfterBreak="0">
    <w:nsid w:val="73D03FF0"/>
    <w:multiLevelType w:val="multilevel"/>
    <w:tmpl w:val="37B69DD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CA1C32"/>
    <w:multiLevelType w:val="hybridMultilevel"/>
    <w:tmpl w:val="B79689BE"/>
    <w:lvl w:ilvl="0" w:tplc="AD0A00E2">
      <w:start w:val="1"/>
      <w:numFmt w:val="decimal"/>
      <w:lvlText w:val="%1)"/>
      <w:lvlJc w:val="left"/>
      <w:pPr>
        <w:ind w:left="470" w:hanging="361"/>
      </w:pPr>
      <w:rPr>
        <w:rFonts w:ascii="Calibri" w:eastAsia="Calibri" w:hAnsi="Calibri" w:hint="default"/>
        <w:spacing w:val="-1"/>
        <w:w w:val="99"/>
        <w:sz w:val="20"/>
        <w:szCs w:val="20"/>
      </w:rPr>
    </w:lvl>
    <w:lvl w:ilvl="1" w:tplc="345CF676">
      <w:start w:val="1"/>
      <w:numFmt w:val="bullet"/>
      <w:lvlText w:val="•"/>
      <w:lvlJc w:val="left"/>
      <w:pPr>
        <w:ind w:left="1398" w:hanging="361"/>
      </w:pPr>
      <w:rPr>
        <w:rFonts w:hint="default"/>
      </w:rPr>
    </w:lvl>
    <w:lvl w:ilvl="2" w:tplc="8EEC6440">
      <w:start w:val="1"/>
      <w:numFmt w:val="bullet"/>
      <w:lvlText w:val="•"/>
      <w:lvlJc w:val="left"/>
      <w:pPr>
        <w:ind w:left="2326" w:hanging="361"/>
      </w:pPr>
      <w:rPr>
        <w:rFonts w:hint="default"/>
      </w:rPr>
    </w:lvl>
    <w:lvl w:ilvl="3" w:tplc="801C323E">
      <w:start w:val="1"/>
      <w:numFmt w:val="bullet"/>
      <w:lvlText w:val="•"/>
      <w:lvlJc w:val="left"/>
      <w:pPr>
        <w:ind w:left="3254" w:hanging="361"/>
      </w:pPr>
      <w:rPr>
        <w:rFonts w:hint="default"/>
      </w:rPr>
    </w:lvl>
    <w:lvl w:ilvl="4" w:tplc="E25EBD56">
      <w:start w:val="1"/>
      <w:numFmt w:val="bullet"/>
      <w:lvlText w:val="•"/>
      <w:lvlJc w:val="left"/>
      <w:pPr>
        <w:ind w:left="4183" w:hanging="361"/>
      </w:pPr>
      <w:rPr>
        <w:rFonts w:hint="default"/>
      </w:rPr>
    </w:lvl>
    <w:lvl w:ilvl="5" w:tplc="FFE0F542">
      <w:start w:val="1"/>
      <w:numFmt w:val="bullet"/>
      <w:lvlText w:val="•"/>
      <w:lvlJc w:val="left"/>
      <w:pPr>
        <w:ind w:left="5111" w:hanging="361"/>
      </w:pPr>
      <w:rPr>
        <w:rFonts w:hint="default"/>
      </w:rPr>
    </w:lvl>
    <w:lvl w:ilvl="6" w:tplc="7EF04C54">
      <w:start w:val="1"/>
      <w:numFmt w:val="bullet"/>
      <w:lvlText w:val="•"/>
      <w:lvlJc w:val="left"/>
      <w:pPr>
        <w:ind w:left="6039" w:hanging="361"/>
      </w:pPr>
      <w:rPr>
        <w:rFonts w:hint="default"/>
      </w:rPr>
    </w:lvl>
    <w:lvl w:ilvl="7" w:tplc="8A38F13E">
      <w:start w:val="1"/>
      <w:numFmt w:val="bullet"/>
      <w:lvlText w:val="•"/>
      <w:lvlJc w:val="left"/>
      <w:pPr>
        <w:ind w:left="6967" w:hanging="361"/>
      </w:pPr>
      <w:rPr>
        <w:rFonts w:hint="default"/>
      </w:rPr>
    </w:lvl>
    <w:lvl w:ilvl="8" w:tplc="8416E326">
      <w:start w:val="1"/>
      <w:numFmt w:val="bullet"/>
      <w:lvlText w:val="•"/>
      <w:lvlJc w:val="left"/>
      <w:pPr>
        <w:ind w:left="7895" w:hanging="361"/>
      </w:pPr>
      <w:rPr>
        <w:rFonts w:hint="default"/>
      </w:rPr>
    </w:lvl>
  </w:abstractNum>
  <w:num w:numId="1" w16cid:durableId="1876388257">
    <w:abstractNumId w:val="3"/>
  </w:num>
  <w:num w:numId="2" w16cid:durableId="1584101469">
    <w:abstractNumId w:val="1"/>
  </w:num>
  <w:num w:numId="3" w16cid:durableId="779689393">
    <w:abstractNumId w:val="2"/>
  </w:num>
  <w:num w:numId="4" w16cid:durableId="156639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E49"/>
    <w:rsid w:val="00124F82"/>
    <w:rsid w:val="00125037"/>
    <w:rsid w:val="00217E84"/>
    <w:rsid w:val="00260399"/>
    <w:rsid w:val="002A0169"/>
    <w:rsid w:val="00351073"/>
    <w:rsid w:val="0058336A"/>
    <w:rsid w:val="00654E49"/>
    <w:rsid w:val="00666378"/>
    <w:rsid w:val="006E3E34"/>
    <w:rsid w:val="007709E1"/>
    <w:rsid w:val="007F320F"/>
    <w:rsid w:val="008022DB"/>
    <w:rsid w:val="00863D3B"/>
    <w:rsid w:val="00893662"/>
    <w:rsid w:val="008E4BA5"/>
    <w:rsid w:val="009517ED"/>
    <w:rsid w:val="009E6CCE"/>
    <w:rsid w:val="00A15C10"/>
    <w:rsid w:val="00A42DBE"/>
    <w:rsid w:val="00A52E10"/>
    <w:rsid w:val="00B66D74"/>
    <w:rsid w:val="00C07EE8"/>
    <w:rsid w:val="00EE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70FE24"/>
  <w15:docId w15:val="{0B80F2CE-8BC8-4893-8EE5-3B7F013E7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uiPriority w:val="9"/>
    <w:qFormat/>
    <w:pPr>
      <w:outlineLvl w:val="0"/>
    </w:pPr>
    <w:rPr>
      <w:rFonts w:ascii="Calibri" w:eastAsia="Calibri" w:hAnsi="Calibri"/>
      <w:b/>
      <w:bCs/>
    </w:rPr>
  </w:style>
  <w:style w:type="paragraph" w:styleId="Nagwek2">
    <w:name w:val="heading 2"/>
    <w:basedOn w:val="Normalny"/>
    <w:uiPriority w:val="9"/>
    <w:unhideWhenUsed/>
    <w:qFormat/>
    <w:pPr>
      <w:spacing w:before="56"/>
      <w:outlineLvl w:val="1"/>
    </w:pPr>
    <w:rPr>
      <w:rFonts w:ascii="Calibri" w:eastAsia="Calibri" w:hAnsi="Calibri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470" w:hanging="360"/>
    </w:pPr>
    <w:rPr>
      <w:rFonts w:ascii="Calibri" w:eastAsia="Calibri" w:hAnsi="Calibri"/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24F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4F82"/>
  </w:style>
  <w:style w:type="paragraph" w:styleId="Stopka">
    <w:name w:val="footer"/>
    <w:basedOn w:val="Normalny"/>
    <w:link w:val="StopkaZnak"/>
    <w:uiPriority w:val="99"/>
    <w:unhideWhenUsed/>
    <w:rsid w:val="00124F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24F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2" ma:contentTypeDescription="Utwórz nowy dokument." ma:contentTypeScope="" ma:versionID="85a2576f6cc3f9e4ce8fbe5abf16459b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0e5a8d1486d8563e140439a5aa366680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2cb066-8e35-40be-baa1-994d2592a49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319E3B2-AE08-4FA6-8718-1D8EE9336875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customXml/itemProps2.xml><?xml version="1.0" encoding="utf-8"?>
<ds:datastoreItem xmlns:ds="http://schemas.openxmlformats.org/officeDocument/2006/customXml" ds:itemID="{9F7F90EA-F138-4C65-B631-CEDB22B84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7B04A8B-BFAE-497F-9164-E07C9DEE8E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411</Words>
  <Characters>2593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SPK</dc:creator>
  <cp:lastModifiedBy>szkola</cp:lastModifiedBy>
  <cp:revision>3</cp:revision>
  <dcterms:created xsi:type="dcterms:W3CDTF">2025-10-09T11:09:00Z</dcterms:created>
  <dcterms:modified xsi:type="dcterms:W3CDTF">2025-10-10T14:21:00Z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2021-06-17T00:00:00Z</vt:filetime>
  </property>
  <property fmtid="{D5CDD505-2E9C-101B-9397-08002B2CF9AE}" pid="3" name="LastSaved">
    <vt:filetime>2023-04-25T00:00:00Z</vt:filetime>
  </property>
  <property fmtid="{D5CDD505-2E9C-101B-9397-08002B2CF9AE}" pid="4" name="ContentTypeId">
    <vt:lpwstr>0x0101009C4C001F7888F24E815C4F48035B72AF</vt:lpwstr>
  </property>
  <property fmtid="{D5CDD505-2E9C-101B-9397-08002B2CF9AE}" pid="5" name="Order">
    <vt:r8>1287600</vt:r8>
  </property>
  <property fmtid="{D5CDD505-2E9C-101B-9397-08002B2CF9AE}" pid="6" name="MediaServiceImageTags">
    <vt:lpwstr/>
  </property>
  <property fmtid="{D5CDD505-2E9C-101B-9397-08002B2CF9AE}" pid="7" name="ComplianceAssetId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</Properties>
</file>